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911A" w14:textId="77777777" w:rsidR="001A4F4E" w:rsidRPr="001A4F4E" w:rsidRDefault="001A4F4E" w:rsidP="001A4F4E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72842122"/>
      <w:r w:rsidRPr="001A4F4E">
        <w:rPr>
          <w:rFonts w:asciiTheme="minorHAnsi" w:hAnsiTheme="minorHAnsi" w:cstheme="minorHAnsi"/>
          <w:b/>
          <w:sz w:val="28"/>
          <w:szCs w:val="28"/>
        </w:rPr>
        <w:t>Wymagania edukacyjne z historii dla klasy VA i VB Szkoły Podstawowej nr 59 im. gen. J. H. Dąbrowskiego w Poznaniu</w:t>
      </w:r>
    </w:p>
    <w:p w14:paraId="5B9316E8" w14:textId="75E82931" w:rsidR="001A4F4E" w:rsidRPr="001A4F4E" w:rsidRDefault="001A4F4E" w:rsidP="001A4F4E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4F4E">
        <w:rPr>
          <w:rFonts w:asciiTheme="minorHAnsi" w:hAnsiTheme="minorHAnsi" w:cstheme="minorHAnsi"/>
          <w:b/>
          <w:sz w:val="28"/>
          <w:szCs w:val="28"/>
        </w:rPr>
        <w:t>na rok szkolny 202</w:t>
      </w:r>
      <w:r>
        <w:rPr>
          <w:rFonts w:asciiTheme="minorHAnsi" w:hAnsiTheme="minorHAnsi" w:cstheme="minorHAnsi"/>
          <w:b/>
          <w:sz w:val="28"/>
          <w:szCs w:val="28"/>
        </w:rPr>
        <w:t>5</w:t>
      </w:r>
      <w:r w:rsidRPr="001A4F4E">
        <w:rPr>
          <w:rFonts w:asciiTheme="minorHAnsi" w:hAnsiTheme="minorHAnsi" w:cstheme="minorHAnsi"/>
          <w:b/>
          <w:sz w:val="28"/>
          <w:szCs w:val="28"/>
        </w:rPr>
        <w:t>/202</w:t>
      </w:r>
      <w:r>
        <w:rPr>
          <w:rFonts w:asciiTheme="minorHAnsi" w:hAnsiTheme="minorHAnsi" w:cstheme="minorHAnsi"/>
          <w:b/>
          <w:sz w:val="28"/>
          <w:szCs w:val="28"/>
        </w:rPr>
        <w:t xml:space="preserve">6 </w:t>
      </w:r>
      <w:r w:rsidRPr="001A4F4E">
        <w:rPr>
          <w:rFonts w:asciiTheme="minorHAnsi" w:hAnsiTheme="minorHAnsi" w:cstheme="minorHAnsi"/>
          <w:b/>
          <w:sz w:val="28"/>
          <w:szCs w:val="28"/>
        </w:rPr>
        <w:t>do programu nauczania „Wczoraj i dziś”</w:t>
      </w:r>
    </w:p>
    <w:p w14:paraId="0DD42F6F" w14:textId="4A34A8E7" w:rsidR="00CA282F" w:rsidRPr="0084727B" w:rsidRDefault="00CA282F" w:rsidP="001A4F4E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rewolucja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Ur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titi), piramidy w Gizie, świątynia Abu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Simbel</w:t>
            </w:r>
            <w:proofErr w:type="spellEnd"/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614BE1E2" w14:textId="3DF671F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14:paraId="3725794A" w14:textId="68DDA2D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38615FF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14:paraId="4036B05B" w14:textId="3F8C236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14:paraId="0D187691" w14:textId="2568BC1E"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14:paraId="5FC17666" w14:textId="3710E8F2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14:paraId="2F5D1885" w14:textId="45BECBB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14:paraId="647C0C6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14:paraId="05F52876" w14:textId="19BC7873"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postaci: Jean F.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Champollion</w:t>
            </w:r>
            <w:proofErr w:type="spellEnd"/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znaczenie Kamienia z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Rosetty</w:t>
            </w:r>
            <w:proofErr w:type="spellEnd"/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postać oraz dokonania Jeana F.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postać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historyczna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Fidiasz, </w:t>
            </w:r>
            <w:proofErr w:type="spellStart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Myron</w:t>
            </w:r>
            <w:proofErr w:type="spellEnd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Myron</w:t>
            </w:r>
            <w:proofErr w:type="spellEnd"/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</w:t>
            </w:r>
            <w:proofErr w:type="spellStart"/>
            <w:r w:rsidR="00BA5B10" w:rsidRPr="0084727B">
              <w:rPr>
                <w:rFonts w:asciiTheme="minorHAnsi" w:hAnsiTheme="minorHAnsi" w:cstheme="minorHAnsi"/>
              </w:rPr>
              <w:t>Granik</w:t>
            </w:r>
            <w:proofErr w:type="spellEnd"/>
            <w:r w:rsidR="00BA5B10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Gaugamelą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Jak wyglądała latarnia morska na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Faros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 xml:space="preserve">opisuje losy latarni na </w:t>
            </w:r>
            <w:proofErr w:type="spellStart"/>
            <w:r w:rsidR="00053FD8" w:rsidRPr="0084727B">
              <w:rPr>
                <w:rFonts w:asciiTheme="minorHAnsi" w:hAnsiTheme="minorHAnsi" w:cstheme="minorHAnsi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dokonania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Remus, </w:t>
            </w:r>
            <w:proofErr w:type="spellStart"/>
            <w:r w:rsidR="00662725" w:rsidRPr="0084727B">
              <w:rPr>
                <w:rFonts w:asciiTheme="minorHAnsi" w:hAnsiTheme="minorHAnsi" w:cstheme="minorHAnsi"/>
                <w:iCs/>
              </w:rPr>
              <w:t>Gajusz</w:t>
            </w:r>
            <w:proofErr w:type="spellEnd"/>
            <w:r w:rsidR="00662725" w:rsidRPr="0084727B">
              <w:rPr>
                <w:rFonts w:asciiTheme="minorHAnsi" w:hAnsiTheme="minorHAnsi" w:cstheme="minorHAnsi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0AB0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6D0AB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kompetencje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konflikt 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ustroju 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upadek cesarstwa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proofErr w:type="spellEnd"/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</w:t>
            </w:r>
            <w:proofErr w:type="spellEnd"/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</w:t>
            </w:r>
            <w:r w:rsidR="00EA2113" w:rsidRPr="0084727B">
              <w:rPr>
                <w:rFonts w:asciiTheme="minorHAnsi" w:hAnsiTheme="minorHAnsi" w:cstheme="minorHAnsi"/>
              </w:rPr>
              <w:lastRenderedPageBreak/>
              <w:t xml:space="preserve">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prawo rzymskie i jego znaczenie dla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lastRenderedPageBreak/>
              <w:t>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proofErr w:type="spellStart"/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</w:t>
            </w:r>
            <w:proofErr w:type="spellEnd"/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 xml:space="preserve">świętego Piotra,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9257D4" w:rsidRPr="0084727B">
              <w:rPr>
                <w:rFonts w:asciiTheme="minorHAnsi" w:hAnsiTheme="minorHAnsi" w:cstheme="minorHAnsi"/>
              </w:rPr>
              <w:t>Tarsu</w:t>
            </w:r>
            <w:proofErr w:type="spellEnd"/>
            <w:r w:rsidR="009257D4" w:rsidRPr="0084727B">
              <w:rPr>
                <w:rFonts w:asciiTheme="minorHAnsi" w:hAnsiTheme="minorHAnsi" w:cstheme="minorHAnsi"/>
              </w:rPr>
              <w:t xml:space="preserve"> i Konstantyna 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dlaczego Konstantynopol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 xml:space="preserve">esarstwa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  <w:r w:rsidR="00401C8D" w:rsidRPr="0084727B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wschodniorzymskiego</w:t>
            </w:r>
            <w:proofErr w:type="spellEnd"/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</w:t>
            </w:r>
            <w:r w:rsidR="00A53F1F" w:rsidRPr="0084727B">
              <w:rPr>
                <w:rFonts w:asciiTheme="minorHAnsi" w:hAnsiTheme="minorHAnsi" w:cstheme="minorHAnsi"/>
              </w:rPr>
              <w:lastRenderedPageBreak/>
              <w:t xml:space="preserve">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 xml:space="preserve">tradycję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 xml:space="preserve">wyjaśnia, jakie znaczenie dla </w:t>
            </w:r>
            <w:r w:rsidR="00F4560F" w:rsidRPr="0084727B">
              <w:rPr>
                <w:rFonts w:asciiTheme="minorHAnsi" w:hAnsiTheme="minorHAnsi" w:cstheme="minorHAnsi"/>
              </w:rPr>
              <w:lastRenderedPageBreak/>
              <w:t>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 xml:space="preserve">opisuje, jakie zmiany w bazylice </w:t>
            </w:r>
            <w:proofErr w:type="spellStart"/>
            <w:r w:rsidR="00A53F1F" w:rsidRPr="0084727B">
              <w:rPr>
                <w:rFonts w:asciiTheme="minorHAnsi" w:hAnsiTheme="minorHAnsi" w:cstheme="minorHAnsi"/>
              </w:rPr>
              <w:t>Hagia</w:t>
            </w:r>
            <w:proofErr w:type="spellEnd"/>
            <w:r w:rsidR="00A53F1F" w:rsidRPr="0084727B">
              <w:rPr>
                <w:rFonts w:asciiTheme="minorHAnsi" w:hAnsiTheme="minorHAnsi" w:cstheme="minorHAnsi"/>
              </w:rPr>
              <w:t xml:space="preserve">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32B7D60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519BCB9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5C730A16" w14:textId="71B73900"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72A44D11" w14:textId="009EC92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14:paraId="242D7B57" w14:textId="5D6043B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konsekwencje ekskomuniki cesarza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Molay</w:t>
            </w:r>
            <w:proofErr w:type="spellEnd"/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Słowianie w Europie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lastRenderedPageBreak/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lastRenderedPageBreak/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2. Mieszko I </w:t>
            </w:r>
            <w:proofErr w:type="spellStart"/>
            <w:r w:rsidRPr="0084727B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</w:t>
            </w:r>
            <w:proofErr w:type="spellStart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Hodonem</w:t>
            </w:r>
            <w:proofErr w:type="spellEnd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46FB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Dagome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iudex</w:t>
            </w:r>
            <w:proofErr w:type="spellEnd"/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 xml:space="preserve">: Bolesław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 xml:space="preserve">or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zagrożenia wynikające </w:t>
            </w:r>
            <w:r w:rsidR="002B656E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3E6F282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35AF1484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1C51DFD1" w14:textId="6DDD45A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porównuje postanowienia I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</w:t>
            </w:r>
            <w:r w:rsidR="00E040FF" w:rsidRPr="0084727B">
              <w:rPr>
                <w:rFonts w:asciiTheme="minorHAnsi" w:hAnsiTheme="minorHAnsi" w:cstheme="minorHAnsi"/>
              </w:rPr>
              <w:lastRenderedPageBreak/>
              <w:t xml:space="preserve">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E040FF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</w:t>
            </w:r>
            <w:r w:rsidR="006A084F" w:rsidRPr="0084727B">
              <w:rPr>
                <w:rFonts w:asciiTheme="minorHAnsi" w:hAnsiTheme="minorHAnsi" w:cstheme="minorHAnsi"/>
              </w:rPr>
              <w:lastRenderedPageBreak/>
              <w:t>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DD7CE" w14:textId="77777777" w:rsidR="007254AC" w:rsidRDefault="007254AC" w:rsidP="007B1B87">
      <w:pPr>
        <w:spacing w:after="0" w:line="240" w:lineRule="auto"/>
      </w:pPr>
      <w:r>
        <w:separator/>
      </w:r>
    </w:p>
  </w:endnote>
  <w:endnote w:type="continuationSeparator" w:id="0">
    <w:p w14:paraId="1AD60D4C" w14:textId="77777777" w:rsidR="007254AC" w:rsidRDefault="007254AC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6B02" w14:textId="2E82C99E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06558">
      <w:rPr>
        <w:noProof/>
      </w:rPr>
      <w:t>4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A637F" w14:textId="77777777" w:rsidR="007254AC" w:rsidRDefault="007254AC" w:rsidP="007B1B87">
      <w:pPr>
        <w:spacing w:after="0" w:line="240" w:lineRule="auto"/>
      </w:pPr>
      <w:r>
        <w:separator/>
      </w:r>
    </w:p>
  </w:footnote>
  <w:footnote w:type="continuationSeparator" w:id="0">
    <w:p w14:paraId="0CE6C9C0" w14:textId="77777777" w:rsidR="007254AC" w:rsidRDefault="007254AC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124079">
    <w:abstractNumId w:val="5"/>
  </w:num>
  <w:num w:numId="2" w16cid:durableId="1278176293">
    <w:abstractNumId w:val="1"/>
  </w:num>
  <w:num w:numId="3" w16cid:durableId="1580209067">
    <w:abstractNumId w:val="13"/>
  </w:num>
  <w:num w:numId="4" w16cid:durableId="1145585344">
    <w:abstractNumId w:val="0"/>
  </w:num>
  <w:num w:numId="5" w16cid:durableId="434785308">
    <w:abstractNumId w:val="3"/>
  </w:num>
  <w:num w:numId="6" w16cid:durableId="1060404690">
    <w:abstractNumId w:val="2"/>
  </w:num>
  <w:num w:numId="7" w16cid:durableId="82144313">
    <w:abstractNumId w:val="6"/>
  </w:num>
  <w:num w:numId="8" w16cid:durableId="347757238">
    <w:abstractNumId w:val="9"/>
  </w:num>
  <w:num w:numId="9" w16cid:durableId="517351934">
    <w:abstractNumId w:val="12"/>
  </w:num>
  <w:num w:numId="10" w16cid:durableId="729153891">
    <w:abstractNumId w:val="8"/>
  </w:num>
  <w:num w:numId="11" w16cid:durableId="1861355062">
    <w:abstractNumId w:val="10"/>
  </w:num>
  <w:num w:numId="12" w16cid:durableId="946087540">
    <w:abstractNumId w:val="7"/>
  </w:num>
  <w:num w:numId="13" w16cid:durableId="1437753548">
    <w:abstractNumId w:val="4"/>
  </w:num>
  <w:num w:numId="14" w16cid:durableId="1839730920">
    <w:abstractNumId w:val="14"/>
  </w:num>
  <w:num w:numId="15" w16cid:durableId="11398029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4F4E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76EBF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EF1-79D3-40AE-9CB0-F725462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6452</Words>
  <Characters>47412</Characters>
  <Application>Microsoft Office Word</Application>
  <DocSecurity>0</DocSecurity>
  <Lines>395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Magdalena Banasik</cp:lastModifiedBy>
  <cp:revision>6</cp:revision>
  <cp:lastPrinted>2017-09-06T11:26:00Z</cp:lastPrinted>
  <dcterms:created xsi:type="dcterms:W3CDTF">2024-07-25T07:54:00Z</dcterms:created>
  <dcterms:modified xsi:type="dcterms:W3CDTF">2025-08-28T17:18:00Z</dcterms:modified>
</cp:coreProperties>
</file>