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360" w:line="246.99999999999994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4"/>
          <w:szCs w:val="24"/>
          <w:u w:val="none"/>
          <w:shd w:fill="auto" w:val="clear"/>
          <w:vertAlign w:val="baseline"/>
          <w:rtl w:val="0"/>
        </w:rPr>
        <w:t xml:space="preserve">SZKOŁA PODSTAWOWA NR 59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40" w:before="0" w:line="246.99999999999994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6b75"/>
          <w:sz w:val="20"/>
          <w:szCs w:val="20"/>
          <w:u w:val="none"/>
          <w:shd w:fill="auto" w:val="clear"/>
          <w:vertAlign w:val="baseline"/>
          <w:rtl w:val="0"/>
        </w:rPr>
        <w:t xml:space="preserve">im. gen. J. H. Dąbrowskiego w Poznaniu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50"/>
          <w:szCs w:val="50"/>
          <w:u w:val="none"/>
          <w:shd w:fill="auto" w:val="clear"/>
          <w:vertAlign w:val="baseline"/>
          <w:rtl w:val="0"/>
        </w:rPr>
        <w:t xml:space="preserve">WYMAGANIA EDUKACYJNE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0" w:line="246.99999999999994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5b9bd5"/>
          <w:sz w:val="24"/>
          <w:szCs w:val="24"/>
          <w:u w:val="none"/>
          <w:shd w:fill="auto" w:val="clear"/>
          <w:vertAlign w:val="baseline"/>
          <w:rtl w:val="0"/>
        </w:rPr>
        <w:t xml:space="preserve">rok szkolny 2026/2027</w:t>
      </w:r>
      <w:r w:rsidDel="00000000" w:rsidR="00000000" w:rsidRPr="00000000">
        <w:rPr>
          <w:rtl w:val="0"/>
        </w:rPr>
      </w:r>
    </w:p>
    <w:tbl>
      <w:tblPr>
        <w:tblStyle w:val="Table1"/>
        <w:tblW w:w="10092.0" w:type="dxa"/>
        <w:jc w:val="center"/>
        <w:tblBorders>
          <w:top w:color="a9c3d6" w:space="0" w:sz="4" w:val="single"/>
          <w:left w:color="a9c3d6" w:space="0" w:sz="4" w:val="single"/>
          <w:bottom w:color="a9c3d6" w:space="0" w:sz="4" w:val="single"/>
          <w:right w:color="a9c3d6" w:space="0" w:sz="4" w:val="single"/>
          <w:insideH w:color="a9c3d6" w:space="0" w:sz="4" w:val="single"/>
          <w:insideV w:color="a9c3d6" w:space="0" w:sz="4" w:val="single"/>
        </w:tblBorders>
        <w:tblLayout w:type="fixed"/>
        <w:tblLook w:val="0000"/>
      </w:tblPr>
      <w:tblGrid>
        <w:gridCol w:w="2835"/>
        <w:gridCol w:w="7257"/>
        <w:tblGridChange w:id="0">
          <w:tblGrid>
            <w:gridCol w:w="2835"/>
            <w:gridCol w:w="725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Przedmiot / edukacja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d4ae55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EDUKACJA WCZESNOSZKOLNA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Klasa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smallCaps w:val="0"/>
                <w:strike w:val="0"/>
                <w:color w:val="5f6b75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Nauczyciel / zespół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K. Kowbel, K. Zbiorczyk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Program nauczania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02733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„NOWY Elementarz Odkrywców” - Nowa Era, klasa III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Podstawa programowa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02733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dotychczasowa podstawa programowa z 2024 r. - obowiązująca w klasie III w roku szkolnym 2026/2027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opracowania / aktualizacji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smallCaps w:val="0"/>
                <w:strike w:val="0"/>
                <w:color w:val="5f6b75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25.08.2026 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Miejsce stałego udostępnienia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smallCaps w:val="0"/>
                <w:strike w:val="0"/>
                <w:color w:val="5f6b75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Strona internetowa szkoły: https://www.sp59.poznan.pl/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6.99999999999994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  <w:rtl w:val="0"/>
        </w:rPr>
        <w:t xml:space="preserve">Sposoby sprawdzania osiągnięć edukacyjnych stosowane w tym przedmiocie / edukacji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92.0" w:type="dxa"/>
        <w:jc w:val="center"/>
        <w:tblBorders>
          <w:bottom w:color="a9c3d6" w:space="0" w:sz="4" w:val="single"/>
          <w:insideH w:color="a9c3d6" w:space="0" w:sz="4" w:val="single"/>
        </w:tblBorders>
        <w:tblLayout w:type="fixed"/>
        <w:tblLook w:val="0000"/>
      </w:tblPr>
      <w:tblGrid>
        <w:gridCol w:w="10092"/>
        <w:tblGridChange w:id="0">
          <w:tblGrid>
            <w:gridCol w:w="10092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a9c3d6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obserwacja bieżącej pracy i aktywności ucznia,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wypowiedzi ustne i pisemne,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czytanie i rozumienie tekstów,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wykonywanie zadań i ćwiczeń,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rozwiązywanie zadań matematycznych i problemowych,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działania praktyczne, doświadczenia i obserwacje,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prace plastyczne, techniczne, muzyczne i cyfrowe,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projekty i praca zespołowa,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aktywność ruchowa,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samoocena ucznia i analiza jego postępów.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76.0" w:type="dxa"/>
        <w:jc w:val="center"/>
        <w:tblLayout w:type="fixed"/>
        <w:tblLook w:val="0000"/>
      </w:tblPr>
      <w:tblGrid>
        <w:gridCol w:w="10376"/>
        <w:tblGridChange w:id="0">
          <w:tblGrid>
            <w:gridCol w:w="10376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5"/>
                <w:szCs w:val="25"/>
                <w:u w:val="none"/>
                <w:shd w:fill="auto" w:val="clear"/>
                <w:vertAlign w:val="baseline"/>
                <w:rtl w:val="0"/>
              </w:rPr>
              <w:t xml:space="preserve">KLASY I–III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dce8f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  <w:rtl w:val="0"/>
        </w:rPr>
        <w:t xml:space="preserve">Poziomy opisowe wykorzystywane w bieżącej obserwacji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5f6b75"/>
          <w:sz w:val="19"/>
          <w:szCs w:val="19"/>
          <w:u w:val="none"/>
          <w:shd w:fill="auto" w:val="clear"/>
          <w:vertAlign w:val="baseline"/>
          <w:rtl w:val="0"/>
        </w:rPr>
        <w:t xml:space="preserve">Poniższe poziomy służą monitorowaniu rozwoju i przygotowaniu rzetelnej oceny opisowej. Nie są odpowiednikami stopni szkolnych.</w:t>
      </w:r>
      <w:r w:rsidDel="00000000" w:rsidR="00000000" w:rsidRPr="00000000">
        <w:rPr>
          <w:rtl w:val="0"/>
        </w:rPr>
      </w:r>
    </w:p>
    <w:tbl>
      <w:tblPr>
        <w:tblStyle w:val="Table4"/>
        <w:tblW w:w="10092.0" w:type="dxa"/>
        <w:jc w:val="center"/>
        <w:tblBorders>
          <w:top w:color="a9c3d6" w:space="0" w:sz="4" w:val="single"/>
          <w:left w:color="a9c3d6" w:space="0" w:sz="4" w:val="single"/>
          <w:bottom w:color="a9c3d6" w:space="0" w:sz="4" w:val="single"/>
          <w:right w:color="a9c3d6" w:space="0" w:sz="4" w:val="single"/>
          <w:insideH w:color="a9c3d6" w:space="0" w:sz="4" w:val="single"/>
          <w:insideV w:color="a9c3d6" w:space="0" w:sz="4" w:val="single"/>
        </w:tblBorders>
        <w:tblLayout w:type="fixed"/>
        <w:tblLook w:val="0000"/>
      </w:tblPr>
      <w:tblGrid>
        <w:gridCol w:w="3175"/>
        <w:gridCol w:w="6917"/>
        <w:tblGridChange w:id="0">
          <w:tblGrid>
            <w:gridCol w:w="3175"/>
            <w:gridCol w:w="691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1f4e78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opanowana i stosowana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 działa samodzielnie, wyjaśnia swój sposób postępowania i wykorzystuje umiejętność także w nowej lub nietypowej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5b9bd5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opanowana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 samodzielnie wykonuje typowe zadania i stosuje umiejętność w sytuacjach poznanych lub wcześniej ćwiczonych.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d6e7f2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w trakcie rozwoju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 wykonuje zadanie częściowo samodzielnie, korzysta z niewielkiej wskazówki, przykładu, pytań pomocniczych albo dodatkowego czasu.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ef1f3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wymagająca dalszego wsparcia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 podejmuje działanie z pomocą nauczyciela i potrzebuje dostosowanych metod, większej liczby doświadczeń lub utrwalenia podstawowych elementów umiejętności.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6.99999999999994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6.99999999999994" w:lineRule="auto"/>
        <w:ind w:left="0" w:right="0" w:firstLine="0"/>
        <w:jc w:val="center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  <w:rtl w:val="0"/>
        </w:rPr>
        <w:t xml:space="preserve">Szczegółowe wymagania edukacyjne</w:t>
      </w:r>
    </w:p>
    <w:p w:rsidR="00000000" w:rsidDel="00000000" w:rsidP="00000000" w:rsidRDefault="00000000" w:rsidRPr="00000000" w14:paraId="0000003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91.0" w:type="dxa"/>
        <w:jc w:val="center"/>
        <w:tblBorders>
          <w:top w:color="ffffff" w:space="0" w:sz="6" w:val="single"/>
          <w:left w:color="ffffff" w:space="0" w:sz="6" w:val="single"/>
          <w:bottom w:color="ffffff" w:space="0" w:sz="6" w:val="single"/>
          <w:right w:color="ffffff" w:space="0" w:sz="6" w:val="single"/>
          <w:insideH w:color="ffffff" w:space="0" w:sz="6" w:val="single"/>
          <w:insideV w:color="ffffff" w:space="0" w:sz="6" w:val="single"/>
        </w:tblBorders>
        <w:tblLayout w:type="fixed"/>
        <w:tblLook w:val="0000"/>
      </w:tblPr>
      <w:tblGrid>
        <w:gridCol w:w="2097"/>
        <w:gridCol w:w="2551"/>
        <w:gridCol w:w="5443"/>
        <w:tblGridChange w:id="0">
          <w:tblGrid>
            <w:gridCol w:w="2097"/>
            <w:gridCol w:w="2551"/>
            <w:gridCol w:w="54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Obszar edukacji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Zakres / umiejętność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Wymagania edukacyjne – „potrafię / umiem…”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9" w:hRule="atLeast"/>
          <w:tblHeader w:val="0"/>
        </w:trPr>
        <w:tc>
          <w:tcPr>
            <w:vMerge w:val="restart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Edukacja polonistyczna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Słuchanie i rozumienie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uważnie słucham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wypowiedzi innych osób, tekstów i poleceń oraz wykonuję je;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wypowiadam się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pełnymi, uporządkowanymi zdaniami na różne tematy;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opowiadam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o wydarzeniach, historyjkach obrazkowych oraz przeczytanych i wysłuchanych tekstach;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uczestniczę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w rozmowie, prezentuję własne zdanie i potrafię je uzasadnić.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9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Mówienie i komunikacja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wypowiadam się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pełnymi, uporządkowanymi zdaniami na różne tematy;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opowiadam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o wydarzeniach, historyjkach obrazkowych oraz przeczytanych i wysłuchanych tekstach;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uczestniczę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w rozmowie, prezentuję własne zdanie i potrafię je uzasadnić;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recytuję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z pamięci wiersze, piosenki i fragmenty prozy, dbając o właściwą artykulację, pauzy i intonację.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9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czytam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płynnie głośno i cicho ze zrozumieniem, z odpowiednią ekspresją;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w tekście potrzebne informacje oraz wskazuję postacie i wydarzenia;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dialog, opowiadanie i opis oraz odróżniam rzeczywistość od fikcji;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omawiam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przeczytane teksty i potrafię wypowiedzieć się na ich temat.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9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Pisanie wypowiedzi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piszę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czytelnie i estetycznie, właściwie rozmieszczając tekst w liniaturze;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krótkie formy wypowiedzi, m.in. notatkę, list, życzenia, ogłoszenie, zaproszenie i podziękowanie;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układam i zapisuję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wydarzenia we właściwej kolejności oraz tworzę prosty plan wypowiedzi;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sprawdzam i poprawiam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własny tekst, dbając o jego poprawność.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9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Kształcenie językowe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zdania, wyrazy, głoski i litery oraz samogłoski i spółgłoski;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dzielę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wyrazy na sylaby;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rzeczowniki, czasowniki i przymiotniki;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rozróżniam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zdania oznajmujące, pytające i rozkazujące oraz tworzę zdania pojedyncze i złożone;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podstawowe formy tekstów, m.in. opowiadanie, opis, list, notatkę, ogłoszenie i zaproszenie.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36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9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Ortografia i interpunkcja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stosuję poznane zasady pisowni, w tym zasady pisania wielką literą nazw własnych i tytułów;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poprawnie zapisuję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poznane wyrazy, liczebniki, imiona i nazwiska oraz nazwy geograficzne;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stosuję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poznane znaki interpunkcyjne, w tym przecinek w wyliczeniach i dwukropek;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dbam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o poprawność ortograficzną i interpunkcyjną podczas pisania ze słuchu, z pamięci i z przepisywania.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9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Czytelnictwo i samokształcenie</w:t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czytam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samodzielnie wybrane i wskazane książki;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wypowiadam się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na temat przeczytanych utworów i dzielę się wrażeniami z lektury;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korzystam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ze słownika ortograficznego, słowników i innych dostępnych źródeł informacji;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wyszukuję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informacje potrzebne do wykonania zadania i wykorzystuję je w swojej pracy.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6.99999999999994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91.0" w:type="dxa"/>
        <w:jc w:val="center"/>
        <w:tblBorders>
          <w:top w:color="ffffff" w:space="0" w:sz="6" w:val="single"/>
          <w:left w:color="ffffff" w:space="0" w:sz="6" w:val="single"/>
          <w:bottom w:color="ffffff" w:space="0" w:sz="6" w:val="single"/>
          <w:right w:color="ffffff" w:space="0" w:sz="6" w:val="single"/>
          <w:insideH w:color="ffffff" w:space="0" w:sz="6" w:val="single"/>
          <w:insideV w:color="ffffff" w:space="0" w:sz="6" w:val="single"/>
        </w:tblBorders>
        <w:tblLayout w:type="fixed"/>
        <w:tblLook w:val="0000"/>
      </w:tblPr>
      <w:tblGrid>
        <w:gridCol w:w="2097"/>
        <w:gridCol w:w="2551"/>
        <w:gridCol w:w="5443"/>
        <w:tblGridChange w:id="0">
          <w:tblGrid>
            <w:gridCol w:w="2097"/>
            <w:gridCol w:w="2551"/>
            <w:gridCol w:w="54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Obszar edukacji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Zakres / umiejętność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Wymagania edukacyjne – „potrafię / umiem…”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restart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233b6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Edukacja matematyczna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Liczby i system dziesiątkowy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odczytuję, zapisuję, porównuję i porządkuję liczby w poznanym zakresie;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rozumiem znaczenie cyfry w zapisie liczby oraz rozpoznaję jedności, dziesiątki i setki;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liczę w przód i wstecz, także co 2, 5, 10 i 100;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stosuję znaki &lt;, =, &gt; oraz posługuję się liczbami w sytuacjach praktycznych.</w:t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Dodawanie i odejmowanie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dodaję i odejmuję liczby w poznanym zakresie, także sposobem pisemnym;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wykonuję obliczenia w pamięci i sprawdzam ich poprawność;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wykorzystuję dodawanie i odejmowanie w zadaniach i sytuacjach praktycznych;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stosuję poznane własności działań podczas wykonywania obliczeń.</w:t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Mnożenie i dzielenie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mnożę i dzielę w poznanym zakresie oraz stosuję tabliczkę mnożenia;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rozumiem związek między mnożeniem a dzieleniem;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wykorzystuję mnożenie i dzielenie do rozwiązywania zadań;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sprawdzam poprawność wykonanych obliczeń.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Zadania tekstowe i problemy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analizuję treść zadania, wskazuję dane i pytanie;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dobieram odpowiednie działanie lub działania i przedstawiam sposób rozwiązania;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rozwiązuję zadania jedno- i wieloetapowe;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układam własne zadania i łamigłówki matematyczne oraz wyjaśniam sposób ich rozwiązania.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Równania i logiczne myślenie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rozwiązuję proste równania z niewiadomą zapisaną w postaci okienka;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odczytuję i uzupełniam brakujące liczby w działaniach;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dostrzegam zależności, regularności i prawidłowości;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rozwiązuję zagadki, łamigłówki i problemy wymagające logicznego myślenia.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Geometria i pomiary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rozpoznaję i nazywam podstawowe figury geometryczne oraz rysuję je;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kreślę odcinki i figury przy użyciu linijki;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mierzę długości i posługuję się jednostkami: milimetr, centymetr, metr i kilometr;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dostrzegam symetrię i rytmy oraz wykorzystuję je w zadaniach.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Czas, pieniądze, masa, pojemność i temperatura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odczytuję godziny i minuty oraz posługuję się kalendarzem i datami;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wykonuję obliczenia pieniężne i posługuję się nominałami;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posługuję się jednostkami masy i pojemności oraz odczytuję temperaturę;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wykorzystuję poznane wiadomości w sytuacjach życia codziennego.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Ułamki w sytuacjach praktycznych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rozumiem ułamkowe części całości w prostych sytuacjach praktycznych;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odczytuję i zapisuję proste ułamki jako części całości;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wskazuję część całości przedstawioną za pomocą rysunku lub przedmiotu;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wykorzystuję pojęcie części całości w zadaniach i sytuacjach z życia codziennego.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091.0" w:type="dxa"/>
        <w:jc w:val="center"/>
        <w:tblBorders>
          <w:top w:color="ffffff" w:space="0" w:sz="6" w:val="single"/>
          <w:left w:color="ffffff" w:space="0" w:sz="6" w:val="single"/>
          <w:bottom w:color="ffffff" w:space="0" w:sz="6" w:val="single"/>
          <w:right w:color="ffffff" w:space="0" w:sz="6" w:val="single"/>
          <w:insideH w:color="ffffff" w:space="0" w:sz="6" w:val="single"/>
          <w:insideV w:color="ffffff" w:space="0" w:sz="6" w:val="single"/>
        </w:tblBorders>
        <w:tblLayout w:type="fixed"/>
        <w:tblLook w:val="0000"/>
      </w:tblPr>
      <w:tblGrid>
        <w:gridCol w:w="2097"/>
        <w:gridCol w:w="2551"/>
        <w:gridCol w:w="5443"/>
        <w:tblGridChange w:id="0">
          <w:tblGrid>
            <w:gridCol w:w="2097"/>
            <w:gridCol w:w="2551"/>
            <w:gridCol w:w="54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Obszar edukacji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Zakres / umiejętność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Wymagania edukacyjne – „potrafię / umiem…”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restart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24374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233b6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Edukacja przyrodnicza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Obserwacje i doświadczenia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obserwuję przyrodę i dostrzegam zachodzące w niej zmiany;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wykonuję proste obserwacje, doświadczenia i eksperymenty;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prowadzę proste hodowle roślin;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formułuję proste wnioski na podstawie przeprowadzonych obserwacji i doświadczeń.</w:t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Rośliny i zwierzęta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rozpoznaję i nazywam popularne rośliny i zwierzęta występujące w Polsce;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rozpoznaję wybrane gatunki objęte ochroną; 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znam podstawowe zasady opieki nad zwierzętami domowymi i hodowlanymi;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rozpoznaję wybrane rośliny i zwierzęta, których nie spotykamy naturalnie w polskim środowisku.</w:t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Środowiska przyrodnicze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rozpoznaję i wyróżniam cechy wybranych środowisk przyrodniczych, m.in. lasu, łąki, pola i stawu;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wskazuję organizmy charakterystyczne dla poznanych środowisk;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dostrzegam zależności między organizmami a ich środowiskiem życia;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porównuję poznane środowiska przyrodnicze.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Pogoda, Ziemia i przestrzeń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obserwuję i opisuję podstawowe zjawiska pogodowe;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odczytuję informacje dotyczące pogody i temperatury;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posługuję się prostym planem i mapą oraz orientuję się w przestrzeni;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znam podstawowe informacje o Polsce, jej położeniu i wybranych elementach środowiska geograficznego.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Ochrona środowiska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znam sposoby ochrony przyrody i rozumiem potrzebę jej ochrony;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segreguję odpady i dbam o ograniczanie ich ilości;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dbam o rośliny, zwierzęta i najbliższe środowisko;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dostrzegam wpływ działalności człowieka na środowisko przyrodnicze.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Zdrowie i bezpieczeństwo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znam i stosuję zasady zdrowego odżywiania, higieny i aktywnego wypoczynku;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rozpoznaję sytuacje zagrażające zdrowiu i bezpieczeństwu;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przestrzegam zasad bezpiecznego zachowania w domu, szkole i podczas różnych aktywności;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dbam o własne zdrowie i bezpieczeństwo oraz bezpieczeństwo innych osób.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091.0" w:type="dxa"/>
        <w:jc w:val="center"/>
        <w:tblBorders>
          <w:top w:color="ffffff" w:space="0" w:sz="6" w:val="single"/>
          <w:left w:color="ffffff" w:space="0" w:sz="6" w:val="single"/>
          <w:bottom w:color="ffffff" w:space="0" w:sz="6" w:val="single"/>
          <w:right w:color="ffffff" w:space="0" w:sz="6" w:val="single"/>
          <w:insideH w:color="ffffff" w:space="0" w:sz="6" w:val="single"/>
          <w:insideV w:color="ffffff" w:space="0" w:sz="6" w:val="single"/>
        </w:tblBorders>
        <w:tblLayout w:type="fixed"/>
        <w:tblLook w:val="0000"/>
      </w:tblPr>
      <w:tblGrid>
        <w:gridCol w:w="2097"/>
        <w:gridCol w:w="2551"/>
        <w:gridCol w:w="5443"/>
        <w:tblGridChange w:id="0">
          <w:tblGrid>
            <w:gridCol w:w="2097"/>
            <w:gridCol w:w="2551"/>
            <w:gridCol w:w="54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Obszar edukacji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Zakres / umiejętność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Wymagania edukacyjne – „potrafię / umiem…”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restart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Edukacja społeczna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Ja i moje emocje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rozpoznaję i nazywam swoje emocje oraz uczucia;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rozumiem, że moje zachowanie wpływa na innych;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potrafię wyrażać swoje emocje w sposób akceptowany społecznie;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radzę sobie w sytuacjach trudnych i konfliktowych.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Rodzina, klasa i szkoła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znam swoje prawa i obowiązki w rodzinie, klasie i szkole;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przestrzegam ustalonych zasad i wywiązuję się z powierzonych obowiązków;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współpracuję z innymi i angażuję się w życie klasy oraz szkoły;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szanuję członków rodziny, koleżanki, kolegów i pracowników szkoły.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Relacje i wartości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rozumiem znaczenie szacunku, życzliwości, odpowiedzialności i uczciwości;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szanuję potrzeby, prawa i odmienność innych osób;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potrafię właściwie reagować w sytuacjach konfliktowych i szukać porozumienia;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udzielam pomocy i wsparcia osobom, które tego potrzebują.</w:t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Społeczność lokalna i zawody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znam najważniejsze miejsca i instytucje znajdujące się w mojej miejscowości;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rozpoznaję wybrane zawody i rozumiem ich znaczenie dla społeczności;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znam zasady zachowania w miejscach publicznych i przestrzegam ich;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dostrzegam znaczenie pracy różnych osób dla funkcjonowania społeczności.</w:t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Polska i inne kultury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znam symbole narodowe Polski i okazuję im szacunek;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znam wybrane wydarzenia i postacie związane z historią Polski;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znam wybrane polskie tradycje i zwyczaje oraz rozumiem ich znaczenie;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szanuję osoby pochodzące z innych krajów i dostrzegam różnorodność kultur.</w:t>
            </w:r>
          </w:p>
        </w:tc>
      </w:tr>
    </w:tbl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091.0" w:type="dxa"/>
        <w:jc w:val="center"/>
        <w:tblBorders>
          <w:top w:color="ffffff" w:space="0" w:sz="6" w:val="single"/>
          <w:left w:color="ffffff" w:space="0" w:sz="6" w:val="single"/>
          <w:bottom w:color="ffffff" w:space="0" w:sz="6" w:val="single"/>
          <w:right w:color="ffffff" w:space="0" w:sz="6" w:val="single"/>
          <w:insideH w:color="ffffff" w:space="0" w:sz="6" w:val="single"/>
          <w:insideV w:color="ffffff" w:space="0" w:sz="6" w:val="single"/>
        </w:tblBorders>
        <w:tblLayout w:type="fixed"/>
        <w:tblLook w:val="0000"/>
      </w:tblPr>
      <w:tblGrid>
        <w:gridCol w:w="2097"/>
        <w:gridCol w:w="2551"/>
        <w:gridCol w:w="5443"/>
        <w:tblGridChange w:id="0">
          <w:tblGrid>
            <w:gridCol w:w="2097"/>
            <w:gridCol w:w="2551"/>
            <w:gridCol w:w="54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Obszar edukacji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Zakres / umiejętność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Wymagania edukacyjne – „potrafię / umiem…”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restart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Edukacja plastyczna i muzyczna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Twórczość plastyczna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tworzę prace plastyczne na określony temat i według własnego pomysłu;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wykorzystuję różnorodne materiały, narzędzia i techniki plastyczne;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dobieram kolory, kształty, faktury i kompozycję odpowiednio do zamierzonego efektu;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eksperymentuję ze środkami plastycznymi i rozwijam własne pomysły.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Odbiór sztuki i kultury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obserwuję dzieła sztuki i dostrzegam ich podstawowe elementy;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rozpoznaję wybrane dziedziny sztuki i znam podstawowe pojęcia z nimi związane;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wypowiadam się na temat oglądanych dzieł i prac plastycznych;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dostrzegam różne sposoby wyrażania myśli, uczuć i emocji poprzez sztukę.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Śpiew i słuchanie muzyki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uważnie słucham muzyki i reaguję na sygnały muzyczne;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rozróżniam dźwięki, m.in. wysokie i niskie, długie i krótkie, ciche i głośne;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rozpoznaję i nazywam wybrane instrumenty oraz rozróżniam muzykę wykonywaną przez solistę, chór i orkiestrę;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śpiewam poznane piosenki indywidualnie i zespołowo, dbając o rytm, melodię i ekspresję.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Rytm, ruch i gra na instrumentach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rytmizuję teksty i wykonuję proste schematy rytmiczne;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reaguję ruchem na muzykę i uczestniczę w zabawach muzyczno-ruchowych oraz tańcach;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gram na dostępnych instrumentach i wykonuję proste akompaniamenty;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tworzę własne rytmy i eksperymentuję z dźwiękiem.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Proces twórczy i współpraca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planuję kolejne etapy swojej pracy i doprowadzam ją do końca;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podejmuję własne pomysły i poszukuję różnych sposobów ich realizacji;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współpracuję z innymi podczas wykonywania prac i działań artystycznych;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prezentuję i omawiam swoje prace, a także szanuję twórczość innych osób.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091.0" w:type="dxa"/>
        <w:jc w:val="center"/>
        <w:tblBorders>
          <w:top w:color="ffffff" w:space="0" w:sz="6" w:val="single"/>
          <w:left w:color="ffffff" w:space="0" w:sz="6" w:val="single"/>
          <w:bottom w:color="ffffff" w:space="0" w:sz="6" w:val="single"/>
          <w:right w:color="ffffff" w:space="0" w:sz="6" w:val="single"/>
          <w:insideH w:color="ffffff" w:space="0" w:sz="6" w:val="single"/>
          <w:insideV w:color="ffffff" w:space="0" w:sz="6" w:val="single"/>
        </w:tblBorders>
        <w:tblLayout w:type="fixed"/>
        <w:tblLook w:val="0000"/>
      </w:tblPr>
      <w:tblGrid>
        <w:gridCol w:w="2097"/>
        <w:gridCol w:w="2551"/>
        <w:gridCol w:w="5443"/>
        <w:tblGridChange w:id="0">
          <w:tblGrid>
            <w:gridCol w:w="2097"/>
            <w:gridCol w:w="2551"/>
            <w:gridCol w:w="54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Obszar edukacji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Zakres / umiejętność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Wymagania edukacyjne – „potrafię / umiem…”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restart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Edukacja techniczna i informatyczna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Planowanie i wykonywanie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planuję kolejne etapy wykonywania pracy lub projektu;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dobieram odpowiednie materiały, narzędzia i sposób wykonania;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wykonuję pracę zgodnie z instrukcją lub własnym pomysłem;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dbam o porządek na stanowisku pracy i odpowiedzialnie gospodaruję materiałami.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Bezpieczeństwo techniczne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bezpiecznie posługuję się prostymi narzędziami i urządzeniami;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znam i przestrzegam zasad bezpiecznej pracy;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stosuję proste narzędzia pomiarowe zgodnie z ich przeznaczeniem;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rozumiem, że niektóre urządzenia i narzędzia mogą być niebezpieczne i wymagają właściwego użytkowania.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Myślenie algorytmiczne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porządkuję obrazki, teksty i polecenia w logicznej kolejności;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tworzę proste instrukcje prowadzące do wykonania określonego zadania;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odczytuję i wykonuję proste algorytmy;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dostrzegam zależności i wykorzystuję logiczne myślenie do rozwiązywania problemów.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Tworzenie cyfrowe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korzystam z komputera i innych urządzeń cyfrowych do nauki i wykonywania zadań;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tworzę, zapisuję i modyfikuję proste prace cyfrowe;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wykorzystuję poznane programy i narzędzia do realizacji własnych pomysłów;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stosuję technologię do wyszukiwania, porządkowania i przedstawiania informacji.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Bezpieczeństwo i higiena cyfrowa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znam i stosuję zasady bezpiecznego korzystania z komputera i Internetu;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chronię swoje dane i informacje oraz wiem, jak reagować w sytuacjach zagrożenia;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przestrzegam zasad korzystania z efektów pracy innych osób;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dbam o właściwe warunki i czas korzystania z urządzeń cyfrowych.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091.0" w:type="dxa"/>
        <w:jc w:val="center"/>
        <w:tblBorders>
          <w:top w:color="ffffff" w:space="0" w:sz="6" w:val="single"/>
          <w:left w:color="ffffff" w:space="0" w:sz="6" w:val="single"/>
          <w:bottom w:color="ffffff" w:space="0" w:sz="6" w:val="single"/>
          <w:right w:color="ffffff" w:space="0" w:sz="6" w:val="single"/>
          <w:insideH w:color="ffffff" w:space="0" w:sz="6" w:val="single"/>
          <w:insideV w:color="ffffff" w:space="0" w:sz="6" w:val="single"/>
        </w:tblBorders>
        <w:tblLayout w:type="fixed"/>
        <w:tblLook w:val="0000"/>
      </w:tblPr>
      <w:tblGrid>
        <w:gridCol w:w="2097"/>
        <w:gridCol w:w="2551"/>
        <w:gridCol w:w="5443"/>
        <w:tblGridChange w:id="0">
          <w:tblGrid>
            <w:gridCol w:w="2097"/>
            <w:gridCol w:w="2551"/>
            <w:gridCol w:w="54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Obszar edukacji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Zakres / umiejętność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Wymagania edukacyjne – „potrafię / umiem…”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restart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Wychowanie fizyczne i edukacja zdrowotna</w:t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Sprawność ruchowa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wykonuję ćwiczenia rozwijające siłę, szybkość, zwinność, równowagę i koordynację;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biegam, skaczę, rzucam i chwytam oraz wykonuję ćwiczenia z przyborami;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wykonuję podstawowe ćwiczenia gimnastyczne, rytmiczne i ruchowe;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doskonalę swoją sprawność fizyczną zgodnie z własnymi możliwościami.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Gry, zabawy i współpraca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uczestniczę w zabawach i grach ruchowych oraz respektuję ich zasady;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współpracuję z innymi podczas ćwiczeń i gier zespołowych;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przestrzegam ustalonych reguł i właściwie reaguję na sukces oraz niepowodzenie;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aktywnie uczestniczę w różnych formach ruchu i rekreacji.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Bezpieczeństwo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przestrzegam zasad bezpieczeństwa podczas ćwiczeń, zabaw i gier;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bezpiecznie korzystam z przyborów i sprzętu sportowego;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dbam o bezpieczeństwo swoje i innych osób podczas aktywności;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właściwie reaguję na sytuacje zagrażające zdrowiu lub bezpieczeństwu.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Zdrowe nawyki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dbam o higienę osobistą i właściwy strój podczas aktywności fizycznej;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rozumiem znaczenie regularnego ruchu dla zdrowia;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dbam o właściwe odżywianie, odpoczynek i regenerację organizmu;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dostosowuję aktywność i wysiłek do swoich możliwości.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091.0" w:type="dxa"/>
        <w:jc w:val="center"/>
        <w:tblBorders>
          <w:top w:color="ffffff" w:space="0" w:sz="6" w:val="single"/>
          <w:left w:color="ffffff" w:space="0" w:sz="6" w:val="single"/>
          <w:bottom w:color="ffffff" w:space="0" w:sz="6" w:val="single"/>
          <w:right w:color="ffffff" w:space="0" w:sz="6" w:val="single"/>
          <w:insideH w:color="ffffff" w:space="0" w:sz="6" w:val="single"/>
          <w:insideV w:color="ffffff" w:space="0" w:sz="6" w:val="single"/>
        </w:tblBorders>
        <w:tblLayout w:type="fixed"/>
        <w:tblLook w:val="0000"/>
      </w:tblPr>
      <w:tblGrid>
        <w:gridCol w:w="2097"/>
        <w:gridCol w:w="2551"/>
        <w:gridCol w:w="5443"/>
        <w:tblGridChange w:id="0">
          <w:tblGrid>
            <w:gridCol w:w="2097"/>
            <w:gridCol w:w="2551"/>
            <w:gridCol w:w="54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Obszar edukacji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Zakres / umiejętność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Wymagania edukacyjne – „potrafię / umiem…”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restart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Etyka, samodzielność i uczenie się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Wartości i odpowiedzialność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rozumiem znaczenie szacunku, życzliwości, uczciwości i odpowiedzialności;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szanuję siebie, innych ludzi, ich potrzeby, uczucia i własność;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biorę odpowiedzialność za swoje zachowanie i podejmowane działania;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staram się postępować zgodnie z przyjętymi zasadami i wartościami.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Prawa i granice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znam swoje prawa i obowiązki oraz szanuję prawa innych osób;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rozpoznaję sytuacje, w których przekraczane są moje granice lub granice innych osób;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potrafię powiedzieć „nie” w sytuacji, która jest dla mnie niebezpieczna lub nieodpowiednia;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szukam pomocy u zaufanej osoby dorosłej, gdy jej potrzebuję.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Samodzielność i wytrwałość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samodzielnie wykonuję powierzone mi zadania na miarę swoich możliwości;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organizuję swoją pracę i przygotowuję potrzebne materiały;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staram się doprowadzać rozpoczęte zadania do końca;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podejmuję próby rozwiązania trudności i korzystam z pomocy, gdy jej potrzebuję.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continue"/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6.9999999999999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3b6e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Refleksja nad uczeniem się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5f8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rozumiem, czego się uczę i potrafię powiedzieć, czego już się nauczyłem;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oceniam swoje mocne strony i zauważam obszary wymagające dalszej pracy;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wyciągam wnioski z popełnianych błędów i wykorzystuję je w dalszej pracy;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potrafię wybrać sposób pracy lub źródło informacji odpowiednie do wykonywanego zadania.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6.9999999999999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95.0" w:type="dxa"/>
        <w:left w:w="125.0" w:type="dxa"/>
        <w:bottom w:w="95.0" w:type="dxa"/>
        <w:right w:w="13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20.0" w:type="dxa"/>
        <w:left w:w="140.0" w:type="dxa"/>
        <w:bottom w:w="120.0" w:type="dxa"/>
        <w:right w:w="14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60.0" w:type="dxa"/>
        <w:bottom w:w="100.0" w:type="dxa"/>
        <w:right w:w="16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15.0" w:type="dxa"/>
        <w:left w:w="125.0" w:type="dxa"/>
        <w:bottom w:w="115.0" w:type="dxa"/>
        <w:right w:w="13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10.0" w:type="dxa"/>
        <w:left w:w="92.0" w:type="dxa"/>
        <w:bottom w:w="11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10.0" w:type="dxa"/>
        <w:left w:w="92.0" w:type="dxa"/>
        <w:bottom w:w="11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10.0" w:type="dxa"/>
        <w:left w:w="92.0" w:type="dxa"/>
        <w:bottom w:w="11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10.0" w:type="dxa"/>
        <w:left w:w="92.0" w:type="dxa"/>
        <w:bottom w:w="11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10.0" w:type="dxa"/>
        <w:left w:w="92.0" w:type="dxa"/>
        <w:bottom w:w="11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10.0" w:type="dxa"/>
        <w:left w:w="92.0" w:type="dxa"/>
        <w:bottom w:w="11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10.0" w:type="dxa"/>
        <w:left w:w="92.0" w:type="dxa"/>
        <w:bottom w:w="11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10.0" w:type="dxa"/>
        <w:left w:w="92.0" w:type="dxa"/>
        <w:bottom w:w="11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